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"/>
        <w:gridCol w:w="2366"/>
        <w:gridCol w:w="7313"/>
      </w:tblGrid>
      <w:tr w:rsidR="00187240" w:rsidTr="00B73A96">
        <w:tc>
          <w:tcPr>
            <w:tcW w:w="1003" w:type="dxa"/>
          </w:tcPr>
          <w:p w:rsidR="00187240" w:rsidRPr="0083456F" w:rsidRDefault="00187240" w:rsidP="0083456F">
            <w:pPr>
              <w:jc w:val="center"/>
              <w:rPr>
                <w:b/>
              </w:rPr>
            </w:pPr>
            <w:bookmarkStart w:id="0" w:name="_GoBack"/>
            <w:bookmarkEnd w:id="0"/>
            <w:r w:rsidRPr="0083456F">
              <w:rPr>
                <w:b/>
              </w:rPr>
              <w:t>Вариант</w:t>
            </w:r>
          </w:p>
        </w:tc>
        <w:tc>
          <w:tcPr>
            <w:tcW w:w="2366" w:type="dxa"/>
          </w:tcPr>
          <w:p w:rsidR="00187240" w:rsidRPr="0083456F" w:rsidRDefault="00187240" w:rsidP="0083456F">
            <w:pPr>
              <w:jc w:val="center"/>
              <w:rPr>
                <w:b/>
              </w:rPr>
            </w:pPr>
            <w:r w:rsidRPr="0083456F">
              <w:rPr>
                <w:b/>
              </w:rPr>
              <w:t>Фамилия, Имя</w:t>
            </w:r>
          </w:p>
        </w:tc>
        <w:tc>
          <w:tcPr>
            <w:tcW w:w="7313" w:type="dxa"/>
            <w:vMerge w:val="restart"/>
          </w:tcPr>
          <w:p w:rsidR="00187240" w:rsidRPr="00187240" w:rsidRDefault="00187240" w:rsidP="005B694A">
            <w:pPr>
              <w:jc w:val="both"/>
              <w:rPr>
                <w:b/>
              </w:rPr>
            </w:pPr>
            <w:r w:rsidRPr="00187240">
              <w:rPr>
                <w:b/>
              </w:rPr>
              <w:t>Всем привет!</w:t>
            </w:r>
          </w:p>
          <w:p w:rsidR="00187240" w:rsidRDefault="00B73A96" w:rsidP="005B694A">
            <w:pPr>
              <w:jc w:val="both"/>
            </w:pPr>
            <w:r>
              <w:t>У нас</w:t>
            </w:r>
            <w:r w:rsidR="00187240">
              <w:t xml:space="preserve"> не получилось нормально завершить 1-е полугодие ввиду моей болезни, но в 3-й четверти стоит тест в формате КЕГЕ (компьютером можно пользоваться), который я решил перенести на конец первого полугодия, а то, что должно быть сейчас, будет в 3-й четверти. </w:t>
            </w:r>
          </w:p>
          <w:p w:rsidR="00187240" w:rsidRDefault="00B73A96" w:rsidP="00EE77AB">
            <w:pPr>
              <w:jc w:val="both"/>
            </w:pPr>
            <w:r>
              <w:t>Т</w:t>
            </w:r>
            <w:r w:rsidR="00187240">
              <w:t xml:space="preserve">ест </w:t>
            </w:r>
            <w:r>
              <w:t xml:space="preserve">разбит </w:t>
            </w:r>
            <w:r w:rsidR="00EE77AB">
              <w:t>по</w:t>
            </w:r>
            <w:r w:rsidR="00187240">
              <w:t xml:space="preserve"> </w:t>
            </w:r>
            <w:r>
              <w:t xml:space="preserve">тематическим блокам с </w:t>
            </w:r>
            <w:r w:rsidR="00187240">
              <w:t>отдельны</w:t>
            </w:r>
            <w:r>
              <w:t>ми оценками за каждый</w:t>
            </w:r>
            <w:r w:rsidR="00187240">
              <w:t xml:space="preserve">: </w:t>
            </w:r>
          </w:p>
          <w:p w:rsidR="00187240" w:rsidRDefault="00187240" w:rsidP="005B694A">
            <w:pPr>
              <w:jc w:val="both"/>
            </w:pPr>
            <w:r>
              <w:t xml:space="preserve">1) алгебра логики, графы, кодирование и измерение информации </w:t>
            </w:r>
          </w:p>
          <w:p w:rsidR="00187240" w:rsidRDefault="00187240" w:rsidP="005B694A">
            <w:pPr>
              <w:jc w:val="both"/>
            </w:pPr>
            <w:r>
              <w:t xml:space="preserve">2) простые алгоритмы, комбинаторика, динамическое программирование, базы данных  </w:t>
            </w:r>
          </w:p>
          <w:p w:rsidR="00EE77AB" w:rsidRDefault="00187240" w:rsidP="005B694A">
            <w:pPr>
              <w:jc w:val="both"/>
            </w:pPr>
            <w:r>
              <w:t xml:space="preserve">3) составление программ </w:t>
            </w:r>
            <w:r w:rsidR="00EE77AB">
              <w:t>для решения прикладных з</w:t>
            </w:r>
            <w:r>
              <w:t>адач</w:t>
            </w:r>
            <w:r w:rsidR="005B694A">
              <w:t>,</w:t>
            </w:r>
            <w:r>
              <w:t xml:space="preserve"> их анализ. Варианты теста размещены по адресу</w:t>
            </w:r>
            <w:r w:rsidR="00EE77AB">
              <w:t xml:space="preserve"> генератора тестов</w:t>
            </w:r>
            <w:r>
              <w:t>:</w:t>
            </w:r>
          </w:p>
          <w:p w:rsidR="00187240" w:rsidRDefault="00187240" w:rsidP="005B694A">
            <w:pPr>
              <w:jc w:val="both"/>
            </w:pPr>
            <w:r>
              <w:t xml:space="preserve"> </w:t>
            </w:r>
            <w:hyperlink r:id="rId5" w:history="1">
              <w:r w:rsidR="00EE77AB" w:rsidRPr="00DC640D">
                <w:rPr>
                  <w:rStyle w:val="a4"/>
                </w:rPr>
                <w:t>https://www.kpolyakov.spb.ru/school/ege/generate.htm</w:t>
              </w:r>
            </w:hyperlink>
          </w:p>
          <w:p w:rsidR="00EE77AB" w:rsidRPr="00EE77AB" w:rsidRDefault="00D85E6D" w:rsidP="005B694A">
            <w:pPr>
              <w:jc w:val="both"/>
            </w:pPr>
            <w:r>
              <w:t xml:space="preserve">- </w:t>
            </w:r>
            <w:r w:rsidR="00EE77AB">
              <w:t>разде</w:t>
            </w:r>
            <w:r>
              <w:t xml:space="preserve">л — </w:t>
            </w:r>
            <w:r w:rsidRPr="00B73A96">
              <w:rPr>
                <w:b/>
              </w:rPr>
              <w:t>готовые варианты с ответами</w:t>
            </w:r>
            <w:r w:rsidR="00EE77AB">
              <w:t>.</w:t>
            </w:r>
          </w:p>
          <w:p w:rsidR="005B694A" w:rsidRDefault="00EE77AB" w:rsidP="005B694A">
            <w:pPr>
              <w:jc w:val="both"/>
            </w:pPr>
            <w:r w:rsidRPr="00EE77AB">
              <w:t>(</w:t>
            </w:r>
            <w:hyperlink r:id="rId6" w:history="1">
              <w:proofErr w:type="spellStart"/>
              <w:r w:rsidRPr="00DC640D">
                <w:rPr>
                  <w:rStyle w:val="a4"/>
                  <w:lang w:val="en-US"/>
                </w:rPr>
                <w:t>kpolyakov</w:t>
              </w:r>
              <w:proofErr w:type="spellEnd"/>
              <w:r w:rsidRPr="00EE77AB">
                <w:rPr>
                  <w:rStyle w:val="a4"/>
                </w:rPr>
                <w:t>.</w:t>
              </w:r>
              <w:proofErr w:type="spellStart"/>
              <w:r w:rsidRPr="00DC640D">
                <w:rPr>
                  <w:rStyle w:val="a4"/>
                  <w:lang w:val="en-US"/>
                </w:rPr>
                <w:t>spb</w:t>
              </w:r>
              <w:proofErr w:type="spellEnd"/>
              <w:r w:rsidRPr="00EE77AB">
                <w:rPr>
                  <w:rStyle w:val="a4"/>
                </w:rPr>
                <w:t>.</w:t>
              </w:r>
              <w:proofErr w:type="spellStart"/>
              <w:r w:rsidRPr="00DC640D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Pr="00EE77AB">
              <w:t xml:space="preserve"> –</w:t>
            </w:r>
            <w:r>
              <w:t xml:space="preserve"> главная страница</w:t>
            </w:r>
            <w:r w:rsidR="00D85E6D">
              <w:t xml:space="preserve"> </w:t>
            </w:r>
            <w:r>
              <w:t>–</w:t>
            </w:r>
            <w:r w:rsidR="00D85E6D">
              <w:t xml:space="preserve"> </w:t>
            </w:r>
            <w:r w:rsidRPr="00EE77AB">
              <w:rPr>
                <w:b/>
              </w:rPr>
              <w:t>не работает</w:t>
            </w:r>
            <w:r>
              <w:t>, только генератор)</w:t>
            </w:r>
          </w:p>
          <w:p w:rsidR="00D85E6D" w:rsidRDefault="00D85E6D" w:rsidP="005B694A">
            <w:pPr>
              <w:jc w:val="both"/>
            </w:pPr>
          </w:p>
          <w:p w:rsidR="005B694A" w:rsidRDefault="005B694A" w:rsidP="005B694A">
            <w:pPr>
              <w:jc w:val="both"/>
            </w:pPr>
            <w:r>
              <w:t>Вам нужно</w:t>
            </w:r>
            <w:r w:rsidR="00187240">
              <w:t xml:space="preserve"> выполнить на бумаге, с пояснениями и, там, где это необходимо, текстами программ</w:t>
            </w:r>
            <w:r w:rsidR="00D85E6D">
              <w:t>,</w:t>
            </w:r>
            <w:r>
              <w:t xml:space="preserve"> ваш вариант, указанный в таблице</w:t>
            </w:r>
            <w:r w:rsidR="00187240">
              <w:t xml:space="preserve">. </w:t>
            </w:r>
          </w:p>
          <w:p w:rsidR="005B694A" w:rsidRPr="0022141B" w:rsidRDefault="00187240" w:rsidP="005B694A">
            <w:pPr>
              <w:jc w:val="both"/>
            </w:pPr>
            <w:r>
              <w:t>Из задания я исключаю те вопросы, которые нами ранее не изучены или же трудоемкие. С учетом ограничений</w:t>
            </w:r>
            <w:r w:rsidR="00D85E6D">
              <w:t>,</w:t>
            </w:r>
            <w:r>
              <w:t xml:space="preserve"> на тест я обычно выделяю 2 пары,</w:t>
            </w:r>
            <w:r w:rsidR="005B694A">
              <w:t xml:space="preserve"> но в нашем случае — до среды</w:t>
            </w:r>
            <w:r>
              <w:t xml:space="preserve">. </w:t>
            </w:r>
            <w:r w:rsidR="00D85E6D" w:rsidRPr="00D85E6D">
              <w:rPr>
                <w:lang w:val="en-US"/>
              </w:rPr>
              <w:sym w:font="Wingdings" w:char="F04A"/>
            </w:r>
          </w:p>
          <w:p w:rsidR="00187240" w:rsidRDefault="005B694A" w:rsidP="005B694A">
            <w:pPr>
              <w:jc w:val="both"/>
            </w:pPr>
            <w:r>
              <w:t>Из варианта НЕ НУЖНО ВЫПОЛНЯТЬ</w:t>
            </w:r>
            <w:r w:rsidR="00B73A96">
              <w:t xml:space="preserve"> задания №9, 10, 18-21, 26-27. А</w:t>
            </w:r>
            <w:r>
              <w:t xml:space="preserve"> еще </w:t>
            </w:r>
            <w:r w:rsidR="00B73A96">
              <w:t xml:space="preserve">- </w:t>
            </w:r>
            <w:r>
              <w:t xml:space="preserve">несколько комментариев к </w:t>
            </w:r>
            <w:r w:rsidR="00D85E6D">
              <w:t xml:space="preserve">некоторым </w:t>
            </w:r>
            <w:r w:rsidR="00B73A96">
              <w:t>из остальных заданий</w:t>
            </w:r>
            <w:r>
              <w:t>:</w:t>
            </w:r>
          </w:p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Андреева Мария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2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Амиров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Эмиль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3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Беломытцева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Алёна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4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Боев Святослав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5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Божко Никита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6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Виноградов Анатолий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7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Закиркин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Артемий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8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Изжеуров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Евгений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9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Карпушкина Екатерина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10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Лазарев Максим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11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Леонова Ангелина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12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Немченко Денис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13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Орлова Надежда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14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Разин Андрей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15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Сергеев Николай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16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Слабожанова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Ольга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17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Токарев Захар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18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Хабибулин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Ильдар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19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Шмыкова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7313" w:type="dxa"/>
            <w:vMerge/>
          </w:tcPr>
          <w:p w:rsidR="00187240" w:rsidRDefault="00187240"/>
        </w:tc>
      </w:tr>
      <w:tr w:rsidR="00187240" w:rsidTr="00B73A96">
        <w:tc>
          <w:tcPr>
            <w:tcW w:w="1003" w:type="dxa"/>
          </w:tcPr>
          <w:p w:rsidR="00187240" w:rsidRDefault="00187240" w:rsidP="005B694A">
            <w:pPr>
              <w:jc w:val="center"/>
            </w:pPr>
            <w:r>
              <w:t>20</w:t>
            </w:r>
          </w:p>
        </w:tc>
        <w:tc>
          <w:tcPr>
            <w:tcW w:w="2366" w:type="dxa"/>
            <w:vAlign w:val="center"/>
          </w:tcPr>
          <w:p w:rsidR="00187240" w:rsidRDefault="00187240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Юсупов Александр</w:t>
            </w:r>
          </w:p>
        </w:tc>
        <w:tc>
          <w:tcPr>
            <w:tcW w:w="7313" w:type="dxa"/>
            <w:vMerge/>
          </w:tcPr>
          <w:p w:rsidR="00187240" w:rsidRDefault="00187240"/>
        </w:tc>
      </w:tr>
    </w:tbl>
    <w:p w:rsidR="005B694A" w:rsidRDefault="005B694A" w:rsidP="005B694A">
      <w:pPr>
        <w:spacing w:after="0"/>
        <w:jc w:val="both"/>
      </w:pPr>
      <w:r>
        <w:t>1) 5-6 — описать алгоритм решения или дать те</w:t>
      </w:r>
      <w:proofErr w:type="gramStart"/>
      <w:r>
        <w:t>кст пр</w:t>
      </w:r>
      <w:proofErr w:type="gramEnd"/>
      <w:r>
        <w:t>ограммы</w:t>
      </w:r>
      <w:r w:rsidR="00D85E6D">
        <w:t>;</w:t>
      </w:r>
      <w:r>
        <w:t xml:space="preserve"> </w:t>
      </w:r>
    </w:p>
    <w:p w:rsidR="005B694A" w:rsidRDefault="005B694A" w:rsidP="005B694A">
      <w:pPr>
        <w:spacing w:after="0"/>
        <w:jc w:val="both"/>
      </w:pPr>
      <w:r>
        <w:t>2) 12 — пояснить принцип решения, или привести те</w:t>
      </w:r>
      <w:proofErr w:type="gramStart"/>
      <w:r>
        <w:t>кст пр</w:t>
      </w:r>
      <w:proofErr w:type="gramEnd"/>
      <w:r>
        <w:t>ограммы (метод подбора как принцип решения не принимается)</w:t>
      </w:r>
      <w:r w:rsidR="00D85E6D">
        <w:t>;</w:t>
      </w:r>
      <w:r>
        <w:t xml:space="preserve"> </w:t>
      </w:r>
    </w:p>
    <w:p w:rsidR="005B694A" w:rsidRDefault="005B694A" w:rsidP="005B694A">
      <w:pPr>
        <w:spacing w:after="0"/>
        <w:jc w:val="both"/>
      </w:pPr>
      <w:r>
        <w:t>3) 16 — те</w:t>
      </w:r>
      <w:proofErr w:type="gramStart"/>
      <w:r>
        <w:t>кст пр</w:t>
      </w:r>
      <w:proofErr w:type="gramEnd"/>
      <w:r>
        <w:t>ограммы или развернутые пояснения метода ре</w:t>
      </w:r>
      <w:r w:rsidR="00D85E6D">
        <w:t>шения с трассировкой алгоритма;</w:t>
      </w:r>
      <w:r>
        <w:t xml:space="preserve"> </w:t>
      </w:r>
    </w:p>
    <w:p w:rsidR="005B694A" w:rsidRDefault="005B694A" w:rsidP="005B694A">
      <w:pPr>
        <w:spacing w:after="0"/>
        <w:jc w:val="both"/>
      </w:pPr>
      <w:r>
        <w:t>4</w:t>
      </w:r>
      <w:r w:rsidR="00D85E6D">
        <w:t>) 22 — с подробными пояснениями;</w:t>
      </w:r>
      <w:r>
        <w:t xml:space="preserve"> </w:t>
      </w:r>
    </w:p>
    <w:p w:rsidR="005B694A" w:rsidRDefault="005B694A" w:rsidP="005B694A">
      <w:pPr>
        <w:spacing w:after="0"/>
        <w:jc w:val="both"/>
      </w:pPr>
      <w:r>
        <w:t>5) 23 — дерево решения или те</w:t>
      </w:r>
      <w:proofErr w:type="gramStart"/>
      <w:r>
        <w:t>кст пр</w:t>
      </w:r>
      <w:proofErr w:type="gramEnd"/>
      <w:r>
        <w:t>огра</w:t>
      </w:r>
      <w:r w:rsidR="00D85E6D">
        <w:t>ммы;</w:t>
      </w:r>
      <w:r>
        <w:t xml:space="preserve"> </w:t>
      </w:r>
    </w:p>
    <w:p w:rsidR="005B694A" w:rsidRDefault="00B73A96" w:rsidP="005B694A">
      <w:pPr>
        <w:spacing w:after="0" w:line="240" w:lineRule="auto"/>
        <w:jc w:val="both"/>
      </w:pPr>
      <w:r>
        <w:t>6) 24-</w:t>
      </w:r>
      <w:r w:rsidR="005B694A">
        <w:t>25 — те</w:t>
      </w:r>
      <w:proofErr w:type="gramStart"/>
      <w:r w:rsidR="005B694A">
        <w:t>кст пр</w:t>
      </w:r>
      <w:proofErr w:type="gramEnd"/>
      <w:r w:rsidR="005B694A">
        <w:t>ограммы</w:t>
      </w:r>
      <w:r w:rsidR="0022141B" w:rsidRPr="0022141B">
        <w:t xml:space="preserve"> (</w:t>
      </w:r>
      <w:r w:rsidR="0022141B">
        <w:t>если в задании указан файл, то он дан лишь в качестве примера</w:t>
      </w:r>
      <w:r w:rsidR="005B694A">
        <w:t>.</w:t>
      </w:r>
      <w:r w:rsidR="0022141B">
        <w:t xml:space="preserve"> </w:t>
      </w:r>
      <w:proofErr w:type="gramStart"/>
      <w:r w:rsidR="0022141B">
        <w:t>Программа должна работать с любым файлом, удовлетворяющим условию задачи).</w:t>
      </w:r>
      <w:proofErr w:type="gramEnd"/>
    </w:p>
    <w:p w:rsidR="005B694A" w:rsidRDefault="005B694A" w:rsidP="005B694A">
      <w:pPr>
        <w:spacing w:after="0" w:line="240" w:lineRule="auto"/>
        <w:jc w:val="both"/>
      </w:pPr>
      <w:r>
        <w:t xml:space="preserve">Для всех заданий известны ответы (приведены в конце </w:t>
      </w:r>
      <w:r w:rsidR="00B73A96">
        <w:t xml:space="preserve">каждого </w:t>
      </w:r>
      <w:r>
        <w:t>задания на сайте), но без т</w:t>
      </w:r>
      <w:r w:rsidR="00D85E6D">
        <w:t>екстов программ и пояснений — и</w:t>
      </w:r>
      <w:r>
        <w:t xml:space="preserve"> всё же</w:t>
      </w:r>
      <w:r w:rsidR="00D85E6D">
        <w:t xml:space="preserve"> - </w:t>
      </w:r>
      <w:r>
        <w:t xml:space="preserve">это помогает! </w:t>
      </w:r>
    </w:p>
    <w:p w:rsidR="00EC4BD8" w:rsidRDefault="00EC4BD8" w:rsidP="005B694A">
      <w:pPr>
        <w:spacing w:after="0" w:line="240" w:lineRule="auto"/>
        <w:jc w:val="both"/>
        <w:rPr>
          <w:b/>
          <w:u w:val="single"/>
          <w:lang w:val="en-US"/>
        </w:rPr>
      </w:pPr>
    </w:p>
    <w:p w:rsidR="0022141B" w:rsidRPr="0022141B" w:rsidRDefault="0022141B" w:rsidP="005B694A">
      <w:pPr>
        <w:spacing w:after="0" w:line="240" w:lineRule="auto"/>
        <w:jc w:val="both"/>
      </w:pPr>
      <w:r w:rsidRPr="00EC4BD8">
        <w:rPr>
          <w:b/>
          <w:u w:val="single"/>
        </w:rPr>
        <w:t>!!ВНИМАНИЕ!!</w:t>
      </w:r>
      <w:r>
        <w:t xml:space="preserve"> На сайте </w:t>
      </w:r>
      <w:proofErr w:type="spellStart"/>
      <w:r w:rsidRPr="00EC4BD8">
        <w:rPr>
          <w:b/>
          <w:lang w:val="en-US"/>
        </w:rPr>
        <w:t>kpolyakov</w:t>
      </w:r>
      <w:proofErr w:type="spellEnd"/>
      <w:r w:rsidRPr="00EC4BD8">
        <w:rPr>
          <w:b/>
        </w:rPr>
        <w:t>.</w:t>
      </w:r>
      <w:proofErr w:type="spellStart"/>
      <w:r w:rsidRPr="00EC4BD8">
        <w:rPr>
          <w:b/>
          <w:lang w:val="en-US"/>
        </w:rPr>
        <w:t>spb</w:t>
      </w:r>
      <w:proofErr w:type="spellEnd"/>
      <w:r w:rsidRPr="00EC4BD8">
        <w:rPr>
          <w:b/>
        </w:rPr>
        <w:t>.</w:t>
      </w:r>
      <w:proofErr w:type="spellStart"/>
      <w:r w:rsidRPr="00EC4BD8">
        <w:rPr>
          <w:b/>
          <w:lang w:val="en-US"/>
        </w:rPr>
        <w:t>ru</w:t>
      </w:r>
      <w:proofErr w:type="spellEnd"/>
      <w:r w:rsidRPr="0022141B">
        <w:t xml:space="preserve"> </w:t>
      </w:r>
      <w:r>
        <w:t xml:space="preserve">в данный момент ведутся работы, и генератор тестов может не загружаться. В этом случае тест нужно загрузить с моей странички в формате </w:t>
      </w:r>
      <w:r w:rsidRPr="00EC4BD8">
        <w:rPr>
          <w:b/>
          <w:lang w:val="en-US"/>
        </w:rPr>
        <w:t>pdf</w:t>
      </w:r>
      <w:r>
        <w:t>, введя</w:t>
      </w:r>
      <w:r w:rsidRPr="0022141B">
        <w:t xml:space="preserve"> </w:t>
      </w:r>
      <w:r>
        <w:t xml:space="preserve">в браузере: </w:t>
      </w:r>
    </w:p>
    <w:p w:rsidR="0022141B" w:rsidRPr="0022141B" w:rsidRDefault="0022141B" w:rsidP="005B694A">
      <w:pPr>
        <w:spacing w:after="0" w:line="240" w:lineRule="auto"/>
        <w:jc w:val="both"/>
      </w:pPr>
      <w:proofErr w:type="spellStart"/>
      <w:r w:rsidRPr="00EC4BD8">
        <w:rPr>
          <w:b/>
          <w:lang w:val="en-US"/>
        </w:rPr>
        <w:t>smtl</w:t>
      </w:r>
      <w:proofErr w:type="spellEnd"/>
      <w:r w:rsidRPr="00EC4BD8">
        <w:rPr>
          <w:b/>
        </w:rPr>
        <w:t>.</w:t>
      </w:r>
      <w:proofErr w:type="spellStart"/>
      <w:r w:rsidRPr="00EC4BD8">
        <w:rPr>
          <w:b/>
          <w:lang w:val="en-US"/>
        </w:rPr>
        <w:t>ru</w:t>
      </w:r>
      <w:proofErr w:type="spellEnd"/>
      <w:r w:rsidRPr="00EC4BD8">
        <w:rPr>
          <w:b/>
        </w:rPr>
        <w:t>/</w:t>
      </w:r>
      <w:proofErr w:type="spellStart"/>
      <w:r w:rsidRPr="00EC4BD8">
        <w:rPr>
          <w:b/>
          <w:lang w:val="en-US"/>
        </w:rPr>
        <w:t>leo</w:t>
      </w:r>
      <w:proofErr w:type="spellEnd"/>
      <w:r w:rsidRPr="00EC4BD8">
        <w:rPr>
          <w:b/>
        </w:rPr>
        <w:t>/</w:t>
      </w:r>
      <w:r w:rsidRPr="00EC4BD8">
        <w:rPr>
          <w:b/>
          <w:lang w:val="en-US"/>
        </w:rPr>
        <w:t>files</w:t>
      </w:r>
      <w:r w:rsidRPr="00EC4BD8">
        <w:rPr>
          <w:b/>
        </w:rPr>
        <w:t>/</w:t>
      </w:r>
      <w:r w:rsidRPr="00EC4BD8">
        <w:rPr>
          <w:b/>
          <w:lang w:val="en-US"/>
        </w:rPr>
        <w:t>test</w:t>
      </w:r>
      <w:r w:rsidRPr="00EC4BD8">
        <w:rPr>
          <w:b/>
        </w:rPr>
        <w:t>/</w:t>
      </w:r>
      <w:r w:rsidRPr="00EC4BD8">
        <w:rPr>
          <w:b/>
          <w:lang w:val="en-US"/>
        </w:rPr>
        <w:t>v</w:t>
      </w:r>
      <w:r w:rsidRPr="00EC4BD8">
        <w:rPr>
          <w:b/>
        </w:rPr>
        <w:t>*.</w:t>
      </w:r>
      <w:r w:rsidRPr="00EC4BD8">
        <w:rPr>
          <w:b/>
          <w:lang w:val="en-US"/>
        </w:rPr>
        <w:t>pdf</w:t>
      </w:r>
      <w:r w:rsidRPr="0022141B">
        <w:t xml:space="preserve">, </w:t>
      </w:r>
      <w:r>
        <w:t>где</w:t>
      </w:r>
      <w:r w:rsidRPr="0022141B">
        <w:t xml:space="preserve"> </w:t>
      </w:r>
      <w:r w:rsidR="00EC4BD8">
        <w:t xml:space="preserve">вместо </w:t>
      </w:r>
      <w:r w:rsidRPr="0022141B">
        <w:t>*</w:t>
      </w:r>
      <w:r w:rsidR="00EC4BD8">
        <w:t xml:space="preserve"> указать</w:t>
      </w:r>
      <w:r>
        <w:t xml:space="preserve">-номер варианта, например: </w:t>
      </w:r>
      <w:proofErr w:type="spellStart"/>
      <w:r w:rsidRPr="00EC4BD8">
        <w:rPr>
          <w:b/>
          <w:lang w:val="en-US"/>
        </w:rPr>
        <w:t>smtl</w:t>
      </w:r>
      <w:proofErr w:type="spellEnd"/>
      <w:r w:rsidRPr="00EC4BD8">
        <w:rPr>
          <w:b/>
        </w:rPr>
        <w:t>.</w:t>
      </w:r>
      <w:proofErr w:type="spellStart"/>
      <w:r w:rsidRPr="00EC4BD8">
        <w:rPr>
          <w:b/>
          <w:lang w:val="en-US"/>
        </w:rPr>
        <w:t>ru</w:t>
      </w:r>
      <w:proofErr w:type="spellEnd"/>
      <w:r w:rsidRPr="00EC4BD8">
        <w:rPr>
          <w:b/>
        </w:rPr>
        <w:t>/</w:t>
      </w:r>
      <w:proofErr w:type="spellStart"/>
      <w:r w:rsidRPr="00EC4BD8">
        <w:rPr>
          <w:b/>
          <w:lang w:val="en-US"/>
        </w:rPr>
        <w:t>leo</w:t>
      </w:r>
      <w:proofErr w:type="spellEnd"/>
      <w:r w:rsidRPr="00EC4BD8">
        <w:rPr>
          <w:b/>
        </w:rPr>
        <w:t>/</w:t>
      </w:r>
      <w:r w:rsidRPr="00EC4BD8">
        <w:rPr>
          <w:b/>
          <w:lang w:val="en-US"/>
        </w:rPr>
        <w:t>files</w:t>
      </w:r>
      <w:r w:rsidRPr="00EC4BD8">
        <w:rPr>
          <w:b/>
        </w:rPr>
        <w:t>/</w:t>
      </w:r>
      <w:r w:rsidRPr="00EC4BD8">
        <w:rPr>
          <w:b/>
          <w:lang w:val="en-US"/>
        </w:rPr>
        <w:t>test</w:t>
      </w:r>
      <w:r w:rsidRPr="00EC4BD8">
        <w:rPr>
          <w:b/>
        </w:rPr>
        <w:t>/</w:t>
      </w:r>
      <w:r w:rsidRPr="00EC4BD8">
        <w:rPr>
          <w:b/>
          <w:lang w:val="en-US"/>
        </w:rPr>
        <w:t>v</w:t>
      </w:r>
      <w:r w:rsidRPr="00EC4BD8">
        <w:rPr>
          <w:b/>
        </w:rPr>
        <w:t>1.</w:t>
      </w:r>
      <w:r w:rsidRPr="00EC4BD8">
        <w:rPr>
          <w:b/>
          <w:lang w:val="en-US"/>
        </w:rPr>
        <w:t>pdf</w:t>
      </w:r>
    </w:p>
    <w:p w:rsidR="00EC4BD8" w:rsidRDefault="00EC4BD8" w:rsidP="005B694A">
      <w:pPr>
        <w:spacing w:after="0"/>
        <w:jc w:val="both"/>
      </w:pPr>
      <w:r>
        <w:t xml:space="preserve">Для загрузки файла ответов следует ввести: </w:t>
      </w:r>
      <w:proofErr w:type="spellStart"/>
      <w:r w:rsidRPr="00EC4BD8">
        <w:rPr>
          <w:b/>
          <w:lang w:val="en-US"/>
        </w:rPr>
        <w:t>smtl</w:t>
      </w:r>
      <w:proofErr w:type="spellEnd"/>
      <w:r w:rsidRPr="00EC4BD8">
        <w:rPr>
          <w:b/>
        </w:rPr>
        <w:t>.</w:t>
      </w:r>
      <w:proofErr w:type="spellStart"/>
      <w:r w:rsidRPr="00EC4BD8">
        <w:rPr>
          <w:b/>
          <w:lang w:val="en-US"/>
        </w:rPr>
        <w:t>ru</w:t>
      </w:r>
      <w:proofErr w:type="spellEnd"/>
      <w:r w:rsidRPr="00EC4BD8">
        <w:rPr>
          <w:b/>
        </w:rPr>
        <w:t>/</w:t>
      </w:r>
      <w:proofErr w:type="spellStart"/>
      <w:r w:rsidRPr="00EC4BD8">
        <w:rPr>
          <w:b/>
          <w:lang w:val="en-US"/>
        </w:rPr>
        <w:t>leo</w:t>
      </w:r>
      <w:proofErr w:type="spellEnd"/>
      <w:r w:rsidRPr="00EC4BD8">
        <w:rPr>
          <w:b/>
        </w:rPr>
        <w:t>/</w:t>
      </w:r>
      <w:r w:rsidRPr="00EC4BD8">
        <w:rPr>
          <w:b/>
          <w:lang w:val="en-US"/>
        </w:rPr>
        <w:t>files</w:t>
      </w:r>
      <w:r w:rsidRPr="00EC4BD8">
        <w:rPr>
          <w:b/>
        </w:rPr>
        <w:t>/</w:t>
      </w:r>
      <w:r w:rsidRPr="00EC4BD8">
        <w:rPr>
          <w:b/>
          <w:lang w:val="en-US"/>
        </w:rPr>
        <w:t>test</w:t>
      </w:r>
      <w:r w:rsidRPr="00EC4BD8">
        <w:rPr>
          <w:b/>
        </w:rPr>
        <w:t>/</w:t>
      </w:r>
      <w:r>
        <w:rPr>
          <w:b/>
          <w:lang w:val="en-US"/>
        </w:rPr>
        <w:t>test</w:t>
      </w:r>
      <w:r w:rsidRPr="00EC4BD8">
        <w:rPr>
          <w:b/>
        </w:rPr>
        <w:t>_11_</w:t>
      </w:r>
      <w:proofErr w:type="spellStart"/>
      <w:r>
        <w:rPr>
          <w:b/>
          <w:lang w:val="en-US"/>
        </w:rPr>
        <w:t>otv</w:t>
      </w:r>
      <w:proofErr w:type="spellEnd"/>
      <w:r w:rsidRPr="00EC4BD8">
        <w:rPr>
          <w:b/>
        </w:rPr>
        <w:t>.</w:t>
      </w:r>
      <w:proofErr w:type="spellStart"/>
      <w:r>
        <w:rPr>
          <w:b/>
          <w:lang w:val="en-US"/>
        </w:rPr>
        <w:t>docx</w:t>
      </w:r>
      <w:proofErr w:type="spellEnd"/>
    </w:p>
    <w:p w:rsidR="00EC4BD8" w:rsidRDefault="00EC4BD8" w:rsidP="005B694A">
      <w:pPr>
        <w:spacing w:after="0"/>
        <w:jc w:val="both"/>
        <w:rPr>
          <w:lang w:val="en-US"/>
        </w:rPr>
      </w:pPr>
    </w:p>
    <w:p w:rsidR="00DC10F1" w:rsidRPr="00532E88" w:rsidRDefault="005B694A" w:rsidP="005B694A">
      <w:pPr>
        <w:spacing w:after="0"/>
        <w:jc w:val="both"/>
      </w:pPr>
      <w:r>
        <w:t>Работу пишете от руки на бумаге (тексты программ — переписывае</w:t>
      </w:r>
      <w:r w:rsidR="00D85E6D">
        <w:t>те с компьютера или вставляете</w:t>
      </w:r>
      <w:r>
        <w:t xml:space="preserve"> в текст на бумаге другим способом</w:t>
      </w:r>
      <w:r w:rsidR="00D85E6D">
        <w:t>, например, вклеивая распечатку программы</w:t>
      </w:r>
      <w:r>
        <w:t>), фотографируете (</w:t>
      </w:r>
      <w:r w:rsidRPr="005B694A">
        <w:rPr>
          <w:b/>
        </w:rPr>
        <w:t>послед</w:t>
      </w:r>
      <w:r>
        <w:rPr>
          <w:b/>
        </w:rPr>
        <w:t>овательно, от первого задания к последнему</w:t>
      </w:r>
      <w:r>
        <w:t>) и высылаете мне на почту, оформив тему как обычно.</w:t>
      </w:r>
      <w:r w:rsidR="00D85E6D">
        <w:t xml:space="preserve"> Работу вставлять в письмо</w:t>
      </w:r>
      <w:r w:rsidR="00532E88">
        <w:t xml:space="preserve"> в виде </w:t>
      </w:r>
      <w:r w:rsidR="00532E88">
        <w:rPr>
          <w:lang w:val="en-US"/>
        </w:rPr>
        <w:t>jpg</w:t>
      </w:r>
      <w:r w:rsidR="00532E88" w:rsidRPr="00532E88">
        <w:t xml:space="preserve"> – </w:t>
      </w:r>
      <w:r w:rsidR="00532E88">
        <w:t>файлов (1 файл соответствует 1 странице, расположенной так, чтобы было удобно читать, и не надо было ее поворачивать – очень замедляет проверку работ). Файлы именовать в соответствии с порядковым номером страницы: 1</w:t>
      </w:r>
      <w:r w:rsidR="00532E88" w:rsidRPr="00532E88">
        <w:t>.</w:t>
      </w:r>
      <w:r w:rsidR="00532E88">
        <w:rPr>
          <w:lang w:val="en-US"/>
        </w:rPr>
        <w:t>jpg</w:t>
      </w:r>
      <w:r w:rsidR="00532E88" w:rsidRPr="00532E88">
        <w:t>, 2.</w:t>
      </w:r>
      <w:r w:rsidR="00532E88">
        <w:rPr>
          <w:lang w:val="en-US"/>
        </w:rPr>
        <w:t>jpg</w:t>
      </w:r>
      <w:r w:rsidR="00532E88" w:rsidRPr="00532E88">
        <w:t xml:space="preserve"> …</w:t>
      </w:r>
      <w:r w:rsidR="00532E88">
        <w:t xml:space="preserve"> </w:t>
      </w:r>
      <w:r w:rsidR="00532E88" w:rsidRPr="00B73A96">
        <w:rPr>
          <w:u w:val="single"/>
        </w:rPr>
        <w:t>Изменение формата представления работы будет расцениваться, как незнание, с соответствующим снижением оценки на 1 балл.</w:t>
      </w:r>
      <w:r w:rsidR="00532E88">
        <w:t xml:space="preserve"> </w:t>
      </w:r>
    </w:p>
    <w:p w:rsidR="0083456F" w:rsidRDefault="0083456F" w:rsidP="005B694A">
      <w:pPr>
        <w:spacing w:after="0"/>
        <w:jc w:val="both"/>
      </w:pPr>
    </w:p>
    <w:p w:rsidR="0083456F" w:rsidRDefault="0083456F" w:rsidP="005B694A">
      <w:pPr>
        <w:spacing w:after="0"/>
        <w:jc w:val="both"/>
      </w:pPr>
      <w:r>
        <w:t xml:space="preserve">Ваши работы, которые вы послали мне на почту за последние 3 недели, я тоже проверю, а также выставлю оценки за пробный экзамен, который вы писали (несколько человек). Кто не превзошел официальный порог – «2», </w:t>
      </w:r>
      <w:r w:rsidRPr="0083456F">
        <w:t xml:space="preserve">&gt;69 </w:t>
      </w:r>
      <w:r>
        <w:t>баллов – «5», от 60 до 69 – «4», от порога до 59 – «3». У кого долги по первым работам (вычисление детерминанта и решение уравнений методом определителей) – очень желательно сдать в виде программ с подробнейшими комментариями. В противном случае точки превратятся в двойки. Работы по односвязному списку переносим во 2 полугодие.</w:t>
      </w:r>
    </w:p>
    <w:p w:rsidR="00B73A96" w:rsidRPr="00EC4BD8" w:rsidRDefault="00BA2512" w:rsidP="005B694A">
      <w:pPr>
        <w:spacing w:after="0"/>
        <w:jc w:val="both"/>
        <w:rPr>
          <w:u w:val="single"/>
          <w:lang w:val="en-US"/>
        </w:rPr>
      </w:pPr>
      <w:r w:rsidRPr="00EC4BD8">
        <w:rPr>
          <w:u w:val="single"/>
        </w:rPr>
        <w:t>Помните, что тесты, которые вы сейчас будете писать</w:t>
      </w:r>
      <w:r w:rsidR="00B47525" w:rsidRPr="00EC4BD8">
        <w:rPr>
          <w:u w:val="single"/>
        </w:rPr>
        <w:t>,</w:t>
      </w:r>
      <w:r w:rsidRPr="00EC4BD8">
        <w:rPr>
          <w:u w:val="single"/>
        </w:rPr>
        <w:t xml:space="preserve"> очень влияют на ваши полугодовые оценки!</w:t>
      </w:r>
      <w:r w:rsidR="00532E88" w:rsidRPr="00EC4BD8">
        <w:rPr>
          <w:u w:val="single"/>
        </w:rPr>
        <w:t xml:space="preserve"> Удачи!</w:t>
      </w:r>
    </w:p>
    <w:sectPr w:rsidR="00B73A96" w:rsidRPr="00EC4BD8" w:rsidSect="001872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40"/>
    <w:rsid w:val="00187240"/>
    <w:rsid w:val="0022141B"/>
    <w:rsid w:val="00532E88"/>
    <w:rsid w:val="005B694A"/>
    <w:rsid w:val="0083456F"/>
    <w:rsid w:val="00996CF7"/>
    <w:rsid w:val="00B47525"/>
    <w:rsid w:val="00B73A96"/>
    <w:rsid w:val="00BA2512"/>
    <w:rsid w:val="00D85E6D"/>
    <w:rsid w:val="00DC10F1"/>
    <w:rsid w:val="00EC4BD8"/>
    <w:rsid w:val="00E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7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polyakov.spb.ru" TargetMode="External"/><Relationship Id="rId5" Type="http://schemas.openxmlformats.org/officeDocument/2006/relationships/hyperlink" Target="https://www.kpolyakov.spb.ru/school/ege/generat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2020-12-20T22:13:00Z</dcterms:created>
  <dcterms:modified xsi:type="dcterms:W3CDTF">2020-12-20T22:13:00Z</dcterms:modified>
</cp:coreProperties>
</file>